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A64C" w14:textId="76A6652E" w:rsidR="00AE7137" w:rsidRPr="00AE7137" w:rsidRDefault="00AE7137" w:rsidP="00AE7137">
      <w:pPr>
        <w:rPr>
          <w:rFonts w:ascii="Delius" w:hAnsi="Delius"/>
          <w:sz w:val="28"/>
          <w:szCs w:val="28"/>
          <w:u w:val="single"/>
        </w:rPr>
      </w:pPr>
      <w:r>
        <w:rPr>
          <w:rFonts w:ascii="Delius" w:hAnsi="Delius"/>
          <w:sz w:val="28"/>
          <w:szCs w:val="28"/>
          <w:u w:val="single"/>
        </w:rPr>
        <w:t xml:space="preserve">Autumn Term                                                                </w:t>
      </w:r>
      <w:r w:rsidRPr="00AE7137">
        <w:rPr>
          <w:rFonts w:ascii="Delius" w:hAnsi="Delius"/>
          <w:sz w:val="28"/>
          <w:szCs w:val="28"/>
          <w:u w:val="single"/>
        </w:rPr>
        <w:t>Home Learning Activities</w:t>
      </w:r>
      <w:r w:rsidR="00B24F99">
        <w:rPr>
          <w:rFonts w:ascii="Delius" w:hAnsi="Delius"/>
          <w:sz w:val="28"/>
          <w:szCs w:val="28"/>
          <w:u w:val="single"/>
        </w:rPr>
        <w:t xml:space="preserve">                              </w:t>
      </w:r>
    </w:p>
    <w:p w14:paraId="063D4E92" w14:textId="1A33F5DA" w:rsidR="00AE7137" w:rsidRDefault="00AE7137" w:rsidP="00AE7137">
      <w:pPr>
        <w:jc w:val="center"/>
        <w:rPr>
          <w:rFonts w:ascii="Delius" w:hAnsi="Delius"/>
          <w:sz w:val="28"/>
          <w:szCs w:val="28"/>
          <w:u w:val="single"/>
        </w:rPr>
      </w:pPr>
      <w:r w:rsidRPr="00AE7137">
        <w:rPr>
          <w:rFonts w:ascii="Delius" w:hAnsi="Delius"/>
          <w:sz w:val="28"/>
          <w:szCs w:val="28"/>
          <w:u w:val="single"/>
        </w:rPr>
        <w:t>Sycamore Class</w:t>
      </w:r>
    </w:p>
    <w:tbl>
      <w:tblPr>
        <w:tblStyle w:val="TableGrid"/>
        <w:tblW w:w="0" w:type="auto"/>
        <w:tblLayout w:type="fixed"/>
        <w:tblLook w:val="04A0" w:firstRow="1" w:lastRow="0" w:firstColumn="1" w:lastColumn="0" w:noHBand="0" w:noVBand="1"/>
      </w:tblPr>
      <w:tblGrid>
        <w:gridCol w:w="3847"/>
        <w:gridCol w:w="3847"/>
        <w:gridCol w:w="3847"/>
        <w:gridCol w:w="3847"/>
      </w:tblGrid>
      <w:tr w:rsidR="00AE7137" w14:paraId="5B112108" w14:textId="77777777" w:rsidTr="003D2F7F">
        <w:tc>
          <w:tcPr>
            <w:tcW w:w="3847" w:type="dxa"/>
          </w:tcPr>
          <w:p w14:paraId="0DD22954" w14:textId="77777777" w:rsidR="00A02A70" w:rsidRPr="003D2F7F" w:rsidRDefault="00AE7137" w:rsidP="00AE7137">
            <w:pPr>
              <w:jc w:val="center"/>
              <w:rPr>
                <w:rFonts w:ascii="Delius" w:hAnsi="Delius"/>
                <w:sz w:val="24"/>
                <w:szCs w:val="24"/>
              </w:rPr>
            </w:pPr>
            <w:r w:rsidRPr="003D2F7F">
              <w:rPr>
                <w:rFonts w:ascii="Delius" w:hAnsi="Delius"/>
                <w:sz w:val="24"/>
                <w:szCs w:val="24"/>
              </w:rPr>
              <w:t xml:space="preserve">Learn to read these words- </w:t>
            </w:r>
            <w:r w:rsidRPr="003D2F7F">
              <w:rPr>
                <w:rFonts w:ascii="Delius" w:hAnsi="Delius"/>
                <w:color w:val="0070C0"/>
                <w:sz w:val="24"/>
                <w:szCs w:val="24"/>
              </w:rPr>
              <w:t>I no go the and mum dad can</w:t>
            </w:r>
            <w:r w:rsidRPr="003D2F7F">
              <w:rPr>
                <w:rFonts w:ascii="Delius" w:hAnsi="Delius"/>
                <w:sz w:val="24"/>
                <w:szCs w:val="24"/>
              </w:rPr>
              <w:t xml:space="preserve">. Look around your home, look inside books, on food boxes, anywhere you can think of! </w:t>
            </w:r>
            <w:r w:rsidR="00A02A70" w:rsidRPr="003D2F7F">
              <w:rPr>
                <w:rFonts w:ascii="Delius" w:hAnsi="Delius"/>
                <w:sz w:val="24"/>
                <w:szCs w:val="24"/>
              </w:rPr>
              <w:t xml:space="preserve"> </w:t>
            </w:r>
            <w:r w:rsidRPr="003D2F7F">
              <w:rPr>
                <w:rFonts w:ascii="Delius" w:hAnsi="Delius"/>
                <w:sz w:val="24"/>
                <w:szCs w:val="24"/>
              </w:rPr>
              <w:t xml:space="preserve">Write the word down when you see it. </w:t>
            </w:r>
          </w:p>
          <w:p w14:paraId="6780D29A" w14:textId="73AB4DBC" w:rsidR="00AE7137" w:rsidRPr="003D2F7F" w:rsidRDefault="00AE7137" w:rsidP="00AE7137">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color w:val="FF0000"/>
                <w:sz w:val="24"/>
                <w:szCs w:val="24"/>
              </w:rPr>
              <w:t xml:space="preserve"> </w:t>
            </w:r>
            <w:r w:rsidRPr="003D2F7F">
              <w:rPr>
                <w:rFonts w:ascii="Delius" w:hAnsi="Delius"/>
                <w:sz w:val="24"/>
                <w:szCs w:val="24"/>
              </w:rPr>
              <w:t>write the word in a sentence.</w:t>
            </w:r>
          </w:p>
        </w:tc>
        <w:tc>
          <w:tcPr>
            <w:tcW w:w="3847" w:type="dxa"/>
          </w:tcPr>
          <w:p w14:paraId="541C401A" w14:textId="18CA0952" w:rsidR="00AE7137" w:rsidRPr="003D2F7F" w:rsidRDefault="00AE7137" w:rsidP="00AE7137">
            <w:pPr>
              <w:jc w:val="center"/>
              <w:rPr>
                <w:rFonts w:ascii="Delius" w:hAnsi="Delius"/>
                <w:sz w:val="24"/>
                <w:szCs w:val="24"/>
              </w:rPr>
            </w:pPr>
            <w:r w:rsidRPr="003D2F7F">
              <w:rPr>
                <w:rFonts w:ascii="Delius" w:hAnsi="Delius"/>
                <w:sz w:val="24"/>
                <w:szCs w:val="24"/>
              </w:rPr>
              <w:t>Draw a picture of five things you did yesterday. Cut them out and place them in chronological order. Which one did you do first? Which one came next? Scramble them up and give them to a family member to put in order. Tell them if they are right or wrong and why.</w:t>
            </w:r>
          </w:p>
        </w:tc>
        <w:tc>
          <w:tcPr>
            <w:tcW w:w="3847" w:type="dxa"/>
          </w:tcPr>
          <w:p w14:paraId="5AD3FD56" w14:textId="0DC340F7" w:rsidR="00AE7137" w:rsidRPr="003D2F7F" w:rsidRDefault="00A02A70" w:rsidP="00AE7137">
            <w:pPr>
              <w:jc w:val="center"/>
              <w:rPr>
                <w:rFonts w:ascii="Delius" w:hAnsi="Delius"/>
                <w:sz w:val="24"/>
                <w:szCs w:val="24"/>
              </w:rPr>
            </w:pPr>
            <w:r w:rsidRPr="003D2F7F">
              <w:rPr>
                <w:rFonts w:ascii="Delius" w:hAnsi="Delius"/>
                <w:sz w:val="24"/>
                <w:szCs w:val="24"/>
              </w:rPr>
              <w:t xml:space="preserve">Walk around your home and find an item that is: bumpy, soft, smooth, hard, cold, scratchy, </w:t>
            </w:r>
            <w:proofErr w:type="gramStart"/>
            <w:r w:rsidRPr="003D2F7F">
              <w:rPr>
                <w:rFonts w:ascii="Delius" w:hAnsi="Delius"/>
                <w:sz w:val="24"/>
                <w:szCs w:val="24"/>
              </w:rPr>
              <w:t>rough</w:t>
            </w:r>
            <w:proofErr w:type="gramEnd"/>
            <w:r w:rsidRPr="003D2F7F">
              <w:rPr>
                <w:rFonts w:ascii="Delius" w:hAnsi="Delius"/>
                <w:sz w:val="24"/>
                <w:szCs w:val="24"/>
              </w:rPr>
              <w:t xml:space="preserve"> and slimy. Draw a picture of each item and write the texture that describes it. </w:t>
            </w:r>
          </w:p>
        </w:tc>
        <w:tc>
          <w:tcPr>
            <w:tcW w:w="3847" w:type="dxa"/>
          </w:tcPr>
          <w:p w14:paraId="06FE20C5" w14:textId="77777777" w:rsidR="00B24F99" w:rsidRPr="003D2F7F" w:rsidRDefault="00A02A70" w:rsidP="00B24F99">
            <w:pPr>
              <w:jc w:val="center"/>
              <w:rPr>
                <w:rFonts w:ascii="Delius" w:hAnsi="Delius"/>
                <w:i/>
                <w:iCs/>
                <w:color w:val="FF0000"/>
                <w:sz w:val="24"/>
                <w:szCs w:val="24"/>
              </w:rPr>
            </w:pPr>
            <w:r w:rsidRPr="003D2F7F">
              <w:rPr>
                <w:rFonts w:ascii="Delius" w:hAnsi="Delius"/>
                <w:sz w:val="24"/>
                <w:szCs w:val="24"/>
              </w:rPr>
              <w:t xml:space="preserve">Count anything and everything! Remember good counting-touch and count, move objects as you count, line objects up as you count. </w:t>
            </w:r>
            <w:r w:rsidR="00B24F99" w:rsidRPr="003D2F7F">
              <w:rPr>
                <w:rFonts w:ascii="Delius" w:hAnsi="Delius"/>
                <w:sz w:val="24"/>
                <w:szCs w:val="24"/>
              </w:rPr>
              <w:t xml:space="preserve">Count forwards </w:t>
            </w:r>
            <w:r w:rsidR="00B24F99" w:rsidRPr="003D2F7F">
              <w:rPr>
                <w:rFonts w:ascii="Delius" w:hAnsi="Delius"/>
                <w:b/>
                <w:bCs/>
                <w:sz w:val="24"/>
                <w:szCs w:val="24"/>
              </w:rPr>
              <w:t>and</w:t>
            </w:r>
            <w:r w:rsidR="00B24F99" w:rsidRPr="003D2F7F">
              <w:rPr>
                <w:rFonts w:ascii="Delius" w:hAnsi="Delius"/>
                <w:sz w:val="24"/>
                <w:szCs w:val="24"/>
              </w:rPr>
              <w:t xml:space="preserve"> backwards.</w:t>
            </w:r>
            <w:r w:rsidR="00B24F99" w:rsidRPr="003D2F7F">
              <w:rPr>
                <w:rFonts w:ascii="Delius" w:hAnsi="Delius"/>
                <w:i/>
                <w:iCs/>
                <w:color w:val="FF0000"/>
                <w:sz w:val="24"/>
                <w:szCs w:val="24"/>
              </w:rPr>
              <w:t xml:space="preserve"> </w:t>
            </w:r>
          </w:p>
          <w:p w14:paraId="7B39A697" w14:textId="52B68ACC" w:rsidR="00A02A70" w:rsidRPr="003D2F7F" w:rsidRDefault="00A02A70" w:rsidP="00B24F99">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sz w:val="24"/>
                <w:szCs w:val="24"/>
              </w:rPr>
              <w:t>, group objects in 2’s, 5’s and 10’s and count them.</w:t>
            </w:r>
          </w:p>
          <w:p w14:paraId="5F7B78CE" w14:textId="650CDA27" w:rsidR="00A02A70" w:rsidRPr="003D2F7F" w:rsidRDefault="00A02A70" w:rsidP="00A02A70">
            <w:pPr>
              <w:jc w:val="center"/>
              <w:rPr>
                <w:rFonts w:ascii="Delius" w:hAnsi="Delius"/>
                <w:sz w:val="24"/>
                <w:szCs w:val="24"/>
              </w:rPr>
            </w:pPr>
            <w:r w:rsidRPr="003D2F7F">
              <w:rPr>
                <w:rFonts w:ascii="Delius" w:hAnsi="Delius"/>
                <w:i/>
                <w:iCs/>
                <w:color w:val="FF0000"/>
                <w:sz w:val="24"/>
                <w:szCs w:val="24"/>
              </w:rPr>
              <w:t>If you can</w:t>
            </w:r>
            <w:r w:rsidRPr="003D2F7F">
              <w:rPr>
                <w:rFonts w:ascii="Delius" w:hAnsi="Delius"/>
                <w:color w:val="FF0000"/>
                <w:sz w:val="24"/>
                <w:szCs w:val="24"/>
              </w:rPr>
              <w:t>,</w:t>
            </w:r>
            <w:r w:rsidRPr="003D2F7F">
              <w:rPr>
                <w:rFonts w:ascii="Delius" w:hAnsi="Delius"/>
                <w:sz w:val="24"/>
                <w:szCs w:val="24"/>
              </w:rPr>
              <w:t xml:space="preserve"> count from different numbers </w:t>
            </w:r>
            <w:proofErr w:type="spellStart"/>
            <w:r w:rsidRPr="003D2F7F">
              <w:rPr>
                <w:rFonts w:ascii="Delius" w:hAnsi="Delius"/>
                <w:sz w:val="24"/>
                <w:szCs w:val="24"/>
              </w:rPr>
              <w:t>e.g</w:t>
            </w:r>
            <w:proofErr w:type="spellEnd"/>
            <w:r w:rsidRPr="003D2F7F">
              <w:rPr>
                <w:rFonts w:ascii="Delius" w:hAnsi="Delius"/>
                <w:sz w:val="24"/>
                <w:szCs w:val="24"/>
              </w:rPr>
              <w:t xml:space="preserve"> 56, 57, 58….</w:t>
            </w:r>
          </w:p>
          <w:p w14:paraId="11AAA88F" w14:textId="1ED6638F" w:rsidR="00A02A70" w:rsidRPr="003D2F7F" w:rsidRDefault="00A02A70" w:rsidP="00AE7137">
            <w:pPr>
              <w:jc w:val="center"/>
              <w:rPr>
                <w:rFonts w:ascii="Delius" w:hAnsi="Delius"/>
                <w:sz w:val="24"/>
                <w:szCs w:val="24"/>
              </w:rPr>
            </w:pPr>
          </w:p>
        </w:tc>
      </w:tr>
      <w:tr w:rsidR="00AE7137" w14:paraId="6F041564" w14:textId="77777777" w:rsidTr="003D2F7F">
        <w:tc>
          <w:tcPr>
            <w:tcW w:w="3847" w:type="dxa"/>
          </w:tcPr>
          <w:p w14:paraId="3B2D1AC1" w14:textId="05410671" w:rsidR="00AE7137" w:rsidRPr="003D2F7F" w:rsidRDefault="00A02A70" w:rsidP="00AE7137">
            <w:pPr>
              <w:jc w:val="center"/>
              <w:rPr>
                <w:rFonts w:ascii="Delius" w:hAnsi="Delius"/>
                <w:sz w:val="24"/>
                <w:szCs w:val="24"/>
              </w:rPr>
            </w:pPr>
            <w:r w:rsidRPr="003D2F7F">
              <w:rPr>
                <w:rFonts w:ascii="Delius" w:hAnsi="Delius"/>
                <w:sz w:val="24"/>
                <w:szCs w:val="24"/>
              </w:rPr>
              <w:t xml:space="preserve">Build a house for your favourite toy using junk modelling materials, such as cardboard boxes and empty plastic bottles. Use your teddy to measure how big the house needs to be and think about doors, </w:t>
            </w:r>
            <w:proofErr w:type="gramStart"/>
            <w:r w:rsidRPr="003D2F7F">
              <w:rPr>
                <w:rFonts w:ascii="Delius" w:hAnsi="Delius"/>
                <w:sz w:val="24"/>
                <w:szCs w:val="24"/>
              </w:rPr>
              <w:t>windows</w:t>
            </w:r>
            <w:proofErr w:type="gramEnd"/>
            <w:r w:rsidRPr="003D2F7F">
              <w:rPr>
                <w:rFonts w:ascii="Delius" w:hAnsi="Delius"/>
                <w:sz w:val="24"/>
                <w:szCs w:val="24"/>
              </w:rPr>
              <w:t xml:space="preserve"> and furniture to make it comfortable for them. </w:t>
            </w:r>
          </w:p>
        </w:tc>
        <w:tc>
          <w:tcPr>
            <w:tcW w:w="3847" w:type="dxa"/>
          </w:tcPr>
          <w:p w14:paraId="4C6838B3" w14:textId="651E8435" w:rsidR="00AE7137" w:rsidRPr="003D2F7F" w:rsidRDefault="00A02A70" w:rsidP="00AE7137">
            <w:pPr>
              <w:jc w:val="center"/>
              <w:rPr>
                <w:rFonts w:ascii="Delius" w:hAnsi="Delius"/>
                <w:sz w:val="24"/>
                <w:szCs w:val="24"/>
              </w:rPr>
            </w:pPr>
            <w:r w:rsidRPr="003D2F7F">
              <w:rPr>
                <w:rFonts w:ascii="Delius" w:hAnsi="Delius"/>
                <w:sz w:val="24"/>
                <w:szCs w:val="24"/>
              </w:rPr>
              <w:t xml:space="preserve">Make some salt dough (you can find </w:t>
            </w:r>
            <w:r w:rsidR="003D2F7F" w:rsidRPr="003D2F7F">
              <w:rPr>
                <w:rFonts w:ascii="Delius" w:hAnsi="Delius"/>
                <w:sz w:val="24"/>
                <w:szCs w:val="24"/>
              </w:rPr>
              <w:t>recipes</w:t>
            </w:r>
            <w:r w:rsidRPr="003D2F7F">
              <w:rPr>
                <w:rFonts w:ascii="Delius" w:hAnsi="Delius"/>
                <w:sz w:val="24"/>
                <w:szCs w:val="24"/>
              </w:rPr>
              <w:t xml:space="preserve"> </w:t>
            </w:r>
            <w:r w:rsidR="003D2F7F" w:rsidRPr="003D2F7F">
              <w:rPr>
                <w:rFonts w:ascii="Delius" w:hAnsi="Delius"/>
                <w:sz w:val="24"/>
                <w:szCs w:val="24"/>
              </w:rPr>
              <w:t>here:</w:t>
            </w:r>
            <w:r w:rsidR="003D2F7F" w:rsidRPr="003D2F7F">
              <w:rPr>
                <w:sz w:val="24"/>
                <w:szCs w:val="24"/>
              </w:rPr>
              <w:t xml:space="preserve"> </w:t>
            </w:r>
            <w:hyperlink r:id="rId4" w:history="1">
              <w:r w:rsidR="003D2F7F" w:rsidRPr="003D2F7F">
                <w:rPr>
                  <w:rStyle w:val="Hyperlink"/>
                  <w:sz w:val="24"/>
                  <w:szCs w:val="24"/>
                </w:rPr>
                <w:t>https://www.bbcgoodfood.com/howto/guide/how-make-salt-dough-recipe</w:t>
              </w:r>
            </w:hyperlink>
            <w:r w:rsidR="003D2F7F" w:rsidRPr="003D2F7F">
              <w:rPr>
                <w:rFonts w:ascii="Delius" w:hAnsi="Delius"/>
                <w:sz w:val="24"/>
                <w:szCs w:val="24"/>
              </w:rPr>
              <w:t xml:space="preserve"> </w:t>
            </w:r>
            <w:r w:rsidRPr="003D2F7F">
              <w:rPr>
                <w:rFonts w:ascii="Delius" w:hAnsi="Delius"/>
                <w:sz w:val="24"/>
                <w:szCs w:val="24"/>
              </w:rPr>
              <w:t>) and build a house with it. You could build a flat house</w:t>
            </w:r>
            <w:r w:rsidR="003D2F7F" w:rsidRPr="003D2F7F">
              <w:rPr>
                <w:rFonts w:ascii="Delius" w:hAnsi="Delius"/>
                <w:sz w:val="24"/>
                <w:szCs w:val="24"/>
              </w:rPr>
              <w:t xml:space="preserve"> picture and then try and build a 3D model. Can you make the walls strong enough to stay standing? Can they support the roof?</w:t>
            </w:r>
          </w:p>
        </w:tc>
        <w:tc>
          <w:tcPr>
            <w:tcW w:w="3847" w:type="dxa"/>
          </w:tcPr>
          <w:p w14:paraId="41D24BEC" w14:textId="789FFB8D" w:rsidR="00AE7137" w:rsidRPr="003D2F7F" w:rsidRDefault="003D2F7F" w:rsidP="00AE7137">
            <w:pPr>
              <w:jc w:val="center"/>
              <w:rPr>
                <w:rFonts w:ascii="Delius" w:hAnsi="Delius"/>
                <w:sz w:val="24"/>
                <w:szCs w:val="24"/>
              </w:rPr>
            </w:pPr>
            <w:r w:rsidRPr="003D2F7F">
              <w:rPr>
                <w:rFonts w:ascii="Delius" w:hAnsi="Delius"/>
                <w:sz w:val="24"/>
                <w:szCs w:val="24"/>
              </w:rPr>
              <w:t>Ask your friends and family if they live in a flat, bungalow, detached, semi-detached or terraced house.</w:t>
            </w:r>
          </w:p>
          <w:p w14:paraId="55541C05" w14:textId="344A2AAF" w:rsidR="003D2F7F" w:rsidRPr="003D2F7F" w:rsidRDefault="003D2F7F" w:rsidP="00AE7137">
            <w:pPr>
              <w:jc w:val="center"/>
              <w:rPr>
                <w:rFonts w:ascii="Delius" w:hAnsi="Delius"/>
                <w:sz w:val="24"/>
                <w:szCs w:val="24"/>
              </w:rPr>
            </w:pPr>
            <w:r w:rsidRPr="003D2F7F">
              <w:rPr>
                <w:rFonts w:ascii="Delius" w:hAnsi="Delius"/>
                <w:sz w:val="24"/>
                <w:szCs w:val="24"/>
              </w:rPr>
              <w:t>Count how many of them live in each kind of house and work out which house most people live in.</w:t>
            </w:r>
          </w:p>
        </w:tc>
        <w:tc>
          <w:tcPr>
            <w:tcW w:w="3847" w:type="dxa"/>
          </w:tcPr>
          <w:p w14:paraId="16C3C25D" w14:textId="251A2C49" w:rsidR="00AE7137" w:rsidRPr="003D2F7F" w:rsidRDefault="003D2F7F" w:rsidP="00AE7137">
            <w:pPr>
              <w:jc w:val="center"/>
              <w:rPr>
                <w:rFonts w:ascii="Delius" w:hAnsi="Delius"/>
                <w:sz w:val="24"/>
                <w:szCs w:val="24"/>
              </w:rPr>
            </w:pPr>
            <w:r w:rsidRPr="003D2F7F">
              <w:rPr>
                <w:rFonts w:ascii="Delius" w:hAnsi="Delius"/>
                <w:sz w:val="24"/>
                <w:szCs w:val="24"/>
              </w:rPr>
              <w:t xml:space="preserve">Look around your home and outside for 2D shapes- circles, triangles, rectangles, squares, </w:t>
            </w:r>
            <w:proofErr w:type="gramStart"/>
            <w:r w:rsidRPr="003D2F7F">
              <w:rPr>
                <w:rFonts w:ascii="Delius" w:hAnsi="Delius"/>
                <w:sz w:val="24"/>
                <w:szCs w:val="24"/>
              </w:rPr>
              <w:t>hexagons</w:t>
            </w:r>
            <w:proofErr w:type="gramEnd"/>
            <w:r w:rsidRPr="003D2F7F">
              <w:rPr>
                <w:rFonts w:ascii="Delius" w:hAnsi="Delius"/>
                <w:sz w:val="24"/>
                <w:szCs w:val="24"/>
              </w:rPr>
              <w:t xml:space="preserve"> and pentagons. Draw them or take photos and talk about how many sides and corners each one has. Are the sides straight or curved?</w:t>
            </w:r>
          </w:p>
        </w:tc>
      </w:tr>
    </w:tbl>
    <w:p w14:paraId="027DDECC" w14:textId="31D8E78A" w:rsidR="00AE7137" w:rsidRDefault="00AE7137"/>
    <w:p w14:paraId="69377226" w14:textId="46C539C1" w:rsidR="00AE7137" w:rsidRPr="003D2F7F" w:rsidRDefault="003D2F7F">
      <w:pPr>
        <w:rPr>
          <w:rFonts w:ascii="Delius" w:hAnsi="Delius"/>
        </w:rPr>
      </w:pPr>
      <w:hyperlink r:id="rId5" w:history="1">
        <w:r>
          <w:rPr>
            <w:rStyle w:val="Hyperlink"/>
          </w:rPr>
          <w:t>https://www.bbcgoodfood.com/howto/guide/how-make-salt-dough-recipe</w:t>
        </w:r>
      </w:hyperlink>
      <w:r>
        <w:t xml:space="preserve"> </w:t>
      </w:r>
      <w:r w:rsidRPr="003D2F7F">
        <w:rPr>
          <w:rFonts w:ascii="Delius" w:hAnsi="Delius"/>
        </w:rPr>
        <w:t>There are also lots of fantastic ideas on the BBC website for baking and gardening ideas you can do with your children.</w:t>
      </w:r>
    </w:p>
    <w:p w14:paraId="4D7292E0" w14:textId="3F798CAB" w:rsidR="00AE7137" w:rsidRPr="003D2F7F" w:rsidRDefault="00AE7137">
      <w:pPr>
        <w:rPr>
          <w:rFonts w:ascii="Delius" w:hAnsi="Delius"/>
        </w:rPr>
      </w:pPr>
    </w:p>
    <w:p w14:paraId="3516482D" w14:textId="32DBA7D6" w:rsidR="00AE7137" w:rsidRDefault="00AE7137"/>
    <w:p w14:paraId="2FC28D24" w14:textId="55AD7418" w:rsidR="00AE7137" w:rsidRDefault="00AE7137"/>
    <w:p w14:paraId="7A4BAAA3" w14:textId="43DE1AF6" w:rsidR="00AE7137" w:rsidRDefault="00AE7137"/>
    <w:p w14:paraId="3ABD3100" w14:textId="070D9A7B" w:rsidR="00AE7137" w:rsidRDefault="00AE7137"/>
    <w:p w14:paraId="2FEC0D1E" w14:textId="0DC006BA" w:rsidR="00AE7137" w:rsidRDefault="00AE7137"/>
    <w:p w14:paraId="1ACEC458" w14:textId="094F3558" w:rsidR="00AE7137" w:rsidRDefault="00AE7137"/>
    <w:p w14:paraId="3EBE2E7C" w14:textId="210A29C2" w:rsidR="00AE7137" w:rsidRDefault="00AE7137"/>
    <w:p w14:paraId="1DF0C1BC" w14:textId="3844FD00" w:rsidR="00AE7137" w:rsidRDefault="00AE7137"/>
    <w:p w14:paraId="49AAA937" w14:textId="332A7002" w:rsidR="00AE7137" w:rsidRDefault="00AE7137"/>
    <w:p w14:paraId="7E17CC12" w14:textId="71FCDC73" w:rsidR="00AE7137" w:rsidRDefault="00AE7137"/>
    <w:p w14:paraId="0CA2292F" w14:textId="441297DC" w:rsidR="00AE7137" w:rsidRDefault="00AE7137"/>
    <w:p w14:paraId="1858BE12" w14:textId="1F8088A4" w:rsidR="00AE7137" w:rsidRDefault="00AE7137"/>
    <w:p w14:paraId="2106B5BA" w14:textId="19765240" w:rsidR="00AE7137" w:rsidRDefault="00AE7137"/>
    <w:p w14:paraId="6B3E2522" w14:textId="4A2378EB" w:rsidR="00AE7137" w:rsidRDefault="00AE7137"/>
    <w:p w14:paraId="4DE2BB0B" w14:textId="0E2E6F83" w:rsidR="00AE7137" w:rsidRDefault="00AE7137"/>
    <w:p w14:paraId="2678B841" w14:textId="004149EB" w:rsidR="00AE7137" w:rsidRDefault="00AE7137"/>
    <w:p w14:paraId="63BD679A" w14:textId="743C77BA" w:rsidR="00AE7137" w:rsidRDefault="00AE7137"/>
    <w:p w14:paraId="4ECA21AA" w14:textId="3B7A63C7" w:rsidR="00AE7137" w:rsidRDefault="00AE7137"/>
    <w:p w14:paraId="6152AE25" w14:textId="77777777" w:rsidR="00AE7137" w:rsidRDefault="00AE7137"/>
    <w:sectPr w:rsidR="00AE7137" w:rsidSect="00AE71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us">
    <w:panose1 w:val="02000603000000000000"/>
    <w:charset w:val="00"/>
    <w:family w:val="auto"/>
    <w:pitch w:val="variable"/>
    <w:sig w:usb0="0000006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7"/>
    <w:rsid w:val="003D2F7F"/>
    <w:rsid w:val="00A02A70"/>
    <w:rsid w:val="00AE7137"/>
    <w:rsid w:val="00B2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0062"/>
  <w15:chartTrackingRefBased/>
  <w15:docId w15:val="{B0DB8C22-ECBE-4AC2-8B85-14DA0E84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goodfood.com/howto/guide/how-make-salt-dough-recipe" TargetMode="External"/><Relationship Id="rId4" Type="http://schemas.openxmlformats.org/officeDocument/2006/relationships/hyperlink" Target="https://www.bbcgoodfood.com/howto/guide/how-make-salt-dough-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yale</dc:creator>
  <cp:keywords/>
  <dc:description/>
  <cp:lastModifiedBy>pam yale</cp:lastModifiedBy>
  <cp:revision>1</cp:revision>
  <dcterms:created xsi:type="dcterms:W3CDTF">2020-10-01T09:03:00Z</dcterms:created>
  <dcterms:modified xsi:type="dcterms:W3CDTF">2020-10-01T09:37:00Z</dcterms:modified>
</cp:coreProperties>
</file>